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drawing>
          <wp:anchor distT="0" distB="0" distL="114300" distR="114300" simplePos="0" relativeHeight="251658240" behindDoc="0" locked="0" layoutInCell="1" allowOverlap="1">
            <wp:simplePos x="0" y="0"/>
            <wp:positionH relativeFrom="page">
              <wp:posOffset>10236200</wp:posOffset>
            </wp:positionH>
            <wp:positionV relativeFrom="topMargin">
              <wp:posOffset>12344400</wp:posOffset>
            </wp:positionV>
            <wp:extent cx="419100" cy="419100"/>
            <wp:effectExtent l="0" t="0" r="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19100" cy="419100"/>
                    </a:xfrm>
                    <a:prstGeom prst="rect">
                      <a:avLst/>
                    </a:prstGeom>
                  </pic:spPr>
                </pic:pic>
              </a:graphicData>
            </a:graphic>
          </wp:anchor>
        </w:drawing>
      </w:r>
      <w:r>
        <w:rPr>
          <w:rFonts w:hint="eastAsia" w:ascii="宋体" w:hAnsi="宋体" w:eastAsia="宋体" w:cs="宋体"/>
          <w:b/>
          <w:bCs/>
          <w:sz w:val="32"/>
          <w:szCs w:val="32"/>
        </w:rPr>
        <w:drawing>
          <wp:anchor distT="0" distB="0" distL="114300" distR="114300" simplePos="0" relativeHeight="251659264" behindDoc="0" locked="0" layoutInCell="1" allowOverlap="1">
            <wp:simplePos x="0" y="0"/>
            <wp:positionH relativeFrom="page">
              <wp:posOffset>12585700</wp:posOffset>
            </wp:positionH>
            <wp:positionV relativeFrom="topMargin">
              <wp:posOffset>11379200</wp:posOffset>
            </wp:positionV>
            <wp:extent cx="444500" cy="2921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44500" cy="292100"/>
                    </a:xfrm>
                    <a:prstGeom prst="rect">
                      <a:avLst/>
                    </a:prstGeom>
                  </pic:spPr>
                </pic:pic>
              </a:graphicData>
            </a:graphic>
          </wp:anchor>
        </w:drawing>
      </w:r>
      <w:r>
        <w:rPr>
          <w:rFonts w:hint="eastAsia" w:ascii="宋体" w:hAnsi="宋体" w:eastAsia="宋体" w:cs="宋体"/>
          <w:b/>
          <w:bCs/>
          <w:sz w:val="32"/>
          <w:szCs w:val="32"/>
        </w:rPr>
        <w:t>部编版语文七年级上册第六单元达标测试</w:t>
      </w:r>
    </w:p>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（本试卷满分120分，考试时间120分钟）</w:t>
      </w:r>
    </w:p>
    <w:p>
      <w:pPr>
        <w:keepNext w:val="0"/>
        <w:keepLines w:val="0"/>
        <w:pageBreakBefore w:val="0"/>
        <w:widowControl w:val="0"/>
        <w:kinsoku/>
        <w:wordWrap w:val="0"/>
        <w:overflowPunct/>
        <w:topLinePunct w:val="0"/>
        <w:autoSpaceDE/>
        <w:autoSpaceDN/>
        <w:bidi w:val="0"/>
        <w:adjustRightInd/>
        <w:snapToGrid/>
        <w:spacing w:line="360" w:lineRule="auto"/>
        <w:ind w:firstLine="960" w:firstLineChars="400"/>
        <w:jc w:val="both"/>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学校.</w:t>
      </w:r>
      <w:r>
        <w:rPr>
          <w:rFonts w:hint="eastAsia" w:ascii="宋体" w:hAnsi="宋体" w:eastAsia="宋体" w:cs="宋体"/>
          <w:b w:val="0"/>
          <w:bCs w:val="0"/>
          <w:i w:val="0"/>
          <w:sz w:val="24"/>
          <w:szCs w:val="24"/>
          <w:u w:val="single"/>
          <w:lang w:val="en-US" w:eastAsia="zh-CN"/>
        </w:rPr>
        <w:t xml:space="preserve">        </w:t>
      </w:r>
      <w:r>
        <w:rPr>
          <w:rFonts w:hint="eastAsia" w:ascii="宋体" w:hAnsi="宋体" w:eastAsia="宋体" w:cs="宋体"/>
          <w:b w:val="0"/>
          <w:bCs w:val="0"/>
          <w:i w:val="0"/>
          <w:sz w:val="24"/>
          <w:szCs w:val="24"/>
          <w:u w:val="none"/>
          <w:lang w:eastAsia="zh-CN"/>
        </w:rPr>
        <w:t xml:space="preserve"> 班级</w:t>
      </w:r>
      <w:r>
        <w:rPr>
          <w:rFonts w:hint="eastAsia" w:ascii="宋体" w:hAnsi="宋体" w:eastAsia="宋体" w:cs="宋体"/>
          <w:b w:val="0"/>
          <w:bCs w:val="0"/>
          <w:i w:val="0"/>
          <w:sz w:val="24"/>
          <w:szCs w:val="24"/>
          <w:u w:val="single"/>
          <w:lang w:val="en-US" w:eastAsia="zh-CN"/>
        </w:rPr>
        <w:t xml:space="preserve">        </w:t>
      </w:r>
      <w:r>
        <w:rPr>
          <w:rFonts w:hint="eastAsia" w:ascii="宋体" w:hAnsi="宋体" w:eastAsia="宋体" w:cs="宋体"/>
          <w:b w:val="0"/>
          <w:bCs w:val="0"/>
          <w:i w:val="0"/>
          <w:sz w:val="24"/>
          <w:szCs w:val="24"/>
          <w:u w:val="none"/>
          <w:lang w:eastAsia="zh-CN"/>
        </w:rPr>
        <w:t xml:space="preserve"> 姓名</w:t>
      </w:r>
      <w:r>
        <w:rPr>
          <w:rFonts w:hint="eastAsia" w:ascii="宋体" w:hAnsi="宋体" w:eastAsia="宋体" w:cs="宋体"/>
          <w:b w:val="0"/>
          <w:bCs w:val="0"/>
          <w:i w:val="0"/>
          <w:sz w:val="24"/>
          <w:szCs w:val="24"/>
          <w:u w:val="single"/>
          <w:lang w:val="en-US" w:eastAsia="zh-CN"/>
        </w:rPr>
        <w:t xml:space="preserve">        </w:t>
      </w:r>
      <w:r>
        <w:rPr>
          <w:rFonts w:hint="eastAsia" w:ascii="宋体" w:hAnsi="宋体" w:eastAsia="宋体" w:cs="宋体"/>
          <w:b w:val="0"/>
          <w:bCs w:val="0"/>
          <w:i w:val="0"/>
          <w:sz w:val="24"/>
          <w:szCs w:val="24"/>
          <w:u w:val="none"/>
          <w:lang w:eastAsia="zh-CN"/>
        </w:rPr>
        <w:t>学号</w:t>
      </w:r>
      <w:r>
        <w:rPr>
          <w:rFonts w:hint="eastAsia" w:ascii="宋体" w:hAnsi="宋体" w:eastAsia="宋体" w:cs="宋体"/>
          <w:b w:val="0"/>
          <w:bCs w:val="0"/>
          <w:i w:val="0"/>
          <w:sz w:val="24"/>
          <w:szCs w:val="24"/>
          <w:u w:val="single"/>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一、积累运用（30分）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文学是语言的艺术，以其独特的美感形式，陶冶性情，滋润心灵，伴随我们成长。班级准备开展“文学部落”综合性学习活动，请你参与并完成以下任务。</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1.小语徜徉在经典诗文的长廊中，获得了很多感悟。请你用诗文原句填空。（10分）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故乡，挥不去的眷恋：马致远的曲中有（1）“夕阳西下，________________”的愁苦；王湾在《次北固山下》中将思乡之情表达得很直白：（2）“______________？___________”；李商隐《夜雨寄北》中想象回到家乡后与亲人团聚，共话今宵的诗句：（3）__________________，__________________。</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初心难忘，始终坚守：曹操登山观海，放声高歌（4）“日月之行，____________；____________，若出其里”；岑参在《行军九日思长安故园》中，借菊寄托对饱经战争忧患的人民的同情和对和平的渴望的诗句：（5）“遥怜故园菊，______________。”</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读经典，悟人生智慧：做人当坚守正义，切不可用不义的手段获取富贵，正如孔子所说（6）“________________，______________。”</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2.小文针对文学经典阅读做了如下发言，请阅读语段，完成任务。（7分）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tǎng ruò（    ）我们回眸走过的人生历程，有一种阅读是令人难以忘怀的。它A.</w:t>
      </w:r>
      <w:r>
        <w:rPr>
          <w:rFonts w:hint="eastAsia" w:ascii="宋体" w:hAnsi="宋体" w:eastAsia="宋体" w:cs="宋体"/>
          <w:b w:val="0"/>
          <w:bCs w:val="0"/>
          <w:i w:val="0"/>
          <w:sz w:val="24"/>
          <w:szCs w:val="24"/>
          <w:u w:val="none"/>
          <w:em w:val="dot"/>
          <w:lang w:eastAsia="zh-CN"/>
        </w:rPr>
        <w:t>如影随形</w:t>
      </w:r>
      <w:r>
        <w:rPr>
          <w:rFonts w:hint="eastAsia" w:ascii="宋体" w:hAnsi="宋体" w:eastAsia="宋体" w:cs="宋体"/>
          <w:b w:val="0"/>
          <w:bCs w:val="0"/>
          <w:i w:val="0"/>
          <w:sz w:val="24"/>
          <w:szCs w:val="24"/>
          <w:u w:val="none"/>
          <w:lang w:eastAsia="zh-CN"/>
        </w:rPr>
        <w:t>地陪伴着你，qián yí mò huà（    ）地影响着你，切不可与浅薄的碎片化阅读B.</w:t>
      </w:r>
      <w:r>
        <w:rPr>
          <w:rFonts w:hint="eastAsia" w:ascii="宋体" w:hAnsi="宋体" w:eastAsia="宋体" w:cs="宋体"/>
          <w:b w:val="0"/>
          <w:bCs w:val="0"/>
          <w:i w:val="0"/>
          <w:sz w:val="24"/>
          <w:szCs w:val="24"/>
          <w:u w:val="none"/>
          <w:em w:val="dot"/>
          <w:lang w:eastAsia="zh-CN"/>
        </w:rPr>
        <w:t>混为一谈</w:t>
      </w:r>
      <w:r>
        <w:rPr>
          <w:rFonts w:hint="eastAsia" w:ascii="宋体" w:hAnsi="宋体" w:eastAsia="宋体" w:cs="宋体"/>
          <w:b w:val="0"/>
          <w:bCs w:val="0"/>
          <w:i w:val="0"/>
          <w:sz w:val="24"/>
          <w:szCs w:val="24"/>
          <w:u w:val="none"/>
          <w:lang w:eastAsia="zh-CN"/>
        </w:rPr>
        <w:t>。它就是文学经典阅读。阅读那些深刻地描写了人性的真实与复杂且具有 zhèn hàn（    ）灵魂的伟大力量的作品，需要带着一颗chéng chè（    ）的内心，秉持C.</w:t>
      </w:r>
      <w:r>
        <w:rPr>
          <w:rFonts w:hint="eastAsia" w:ascii="宋体" w:hAnsi="宋体" w:eastAsia="宋体" w:cs="宋体"/>
          <w:b w:val="0"/>
          <w:bCs w:val="0"/>
          <w:i w:val="0"/>
          <w:sz w:val="24"/>
          <w:szCs w:val="24"/>
          <w:u w:val="none"/>
          <w:em w:val="dot"/>
          <w:lang w:eastAsia="zh-CN"/>
        </w:rPr>
        <w:t>刨根究底</w:t>
      </w:r>
      <w:r>
        <w:rPr>
          <w:rFonts w:hint="eastAsia" w:ascii="宋体" w:hAnsi="宋体" w:eastAsia="宋体" w:cs="宋体"/>
          <w:b w:val="0"/>
          <w:bCs w:val="0"/>
          <w:i w:val="0"/>
          <w:sz w:val="24"/>
          <w:szCs w:val="24"/>
          <w:u w:val="none"/>
          <w:lang w:eastAsia="zh-CN"/>
        </w:rPr>
        <w:t>的精神，熟读，精思。唯有如此，我们D.</w:t>
      </w:r>
      <w:r>
        <w:rPr>
          <w:rFonts w:hint="eastAsia" w:ascii="宋体" w:hAnsi="宋体" w:eastAsia="宋体" w:cs="宋体"/>
          <w:b w:val="0"/>
          <w:bCs w:val="0"/>
          <w:i w:val="0"/>
          <w:sz w:val="24"/>
          <w:szCs w:val="24"/>
          <w:u w:val="none"/>
          <w:em w:val="dot"/>
          <w:lang w:eastAsia="zh-CN"/>
        </w:rPr>
        <w:t>不毛之地</w:t>
      </w:r>
      <w:r>
        <w:rPr>
          <w:rFonts w:hint="eastAsia" w:ascii="宋体" w:hAnsi="宋体" w:eastAsia="宋体" w:cs="宋体"/>
          <w:b w:val="0"/>
          <w:bCs w:val="0"/>
          <w:i w:val="0"/>
          <w:sz w:val="24"/>
          <w:szCs w:val="24"/>
          <w:u w:val="none"/>
          <w:lang w:eastAsia="zh-CN"/>
        </w:rPr>
        <w:t>的精神世界才会变得生机勃勃。</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（1） 根据拼音写汉字。（4分）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tǎng ruò(        )          qián yí mò huà(            )</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zhèn hàn(        )          chéng chè(        )</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（2） 文中加点的成语使用不恰当的一项是(     )（3分）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A.如影随形</w:t>
      </w:r>
      <w:r>
        <w:rPr>
          <w:rFonts w:hint="eastAsia" w:ascii="宋体" w:hAnsi="宋体" w:eastAsia="宋体" w:cs="宋体"/>
          <w:b w:val="0"/>
          <w:bCs w:val="0"/>
          <w:i w:val="0"/>
          <w:sz w:val="24"/>
          <w:szCs w:val="24"/>
          <w:u w:val="none"/>
          <w:lang w:eastAsia="zh-CN"/>
        </w:rPr>
        <w:tab/>
      </w:r>
      <w:r>
        <w:rPr>
          <w:rFonts w:hint="eastAsia" w:ascii="宋体" w:hAnsi="宋体" w:eastAsia="宋体" w:cs="宋体"/>
          <w:b w:val="0"/>
          <w:bCs w:val="0"/>
          <w:i w:val="0"/>
          <w:sz w:val="24"/>
          <w:szCs w:val="24"/>
          <w:u w:val="none"/>
          <w:lang w:eastAsia="zh-CN"/>
        </w:rPr>
        <w:t>B.混为一谈</w:t>
      </w:r>
      <w:r>
        <w:rPr>
          <w:rFonts w:hint="eastAsia" w:ascii="宋体" w:hAnsi="宋体" w:eastAsia="宋体" w:cs="宋体"/>
          <w:b w:val="0"/>
          <w:bCs w:val="0"/>
          <w:i w:val="0"/>
          <w:sz w:val="24"/>
          <w:szCs w:val="24"/>
          <w:u w:val="none"/>
          <w:lang w:eastAsia="zh-CN"/>
        </w:rPr>
        <w:tab/>
      </w:r>
      <w:r>
        <w:rPr>
          <w:rFonts w:hint="eastAsia" w:ascii="宋体" w:hAnsi="宋体" w:eastAsia="宋体" w:cs="宋体"/>
          <w:b w:val="0"/>
          <w:bCs w:val="0"/>
          <w:i w:val="0"/>
          <w:sz w:val="24"/>
          <w:szCs w:val="24"/>
          <w:u w:val="none"/>
          <w:lang w:eastAsia="zh-CN"/>
        </w:rPr>
        <w:t>C.刨根究底</w:t>
      </w:r>
      <w:r>
        <w:rPr>
          <w:rFonts w:hint="eastAsia" w:ascii="宋体" w:hAnsi="宋体" w:eastAsia="宋体" w:cs="宋体"/>
          <w:b w:val="0"/>
          <w:bCs w:val="0"/>
          <w:i w:val="0"/>
          <w:sz w:val="24"/>
          <w:szCs w:val="24"/>
          <w:u w:val="none"/>
          <w:lang w:eastAsia="zh-CN"/>
        </w:rPr>
        <w:tab/>
      </w:r>
      <w:r>
        <w:rPr>
          <w:rFonts w:hint="eastAsia" w:ascii="宋体" w:hAnsi="宋体" w:eastAsia="宋体" w:cs="宋体"/>
          <w:b w:val="0"/>
          <w:bCs w:val="0"/>
          <w:i w:val="0"/>
          <w:sz w:val="24"/>
          <w:szCs w:val="24"/>
          <w:u w:val="none"/>
          <w:lang w:eastAsia="zh-CN"/>
        </w:rPr>
        <w:t>D.不毛之地</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3.班级提议创立文学班刊，关于这一提议，同学们反应不一，下面是某位同学的观点及理由，其中画线句子有语病的一项是(     )（3分）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single"/>
          <w:lang w:eastAsia="zh-CN"/>
        </w:rPr>
      </w:pPr>
      <w:r>
        <w:rPr>
          <w:rFonts w:hint="eastAsia" w:ascii="宋体" w:hAnsi="宋体" w:eastAsia="宋体" w:cs="宋体"/>
          <w:b w:val="0"/>
          <w:bCs w:val="0"/>
          <w:i w:val="0"/>
          <w:sz w:val="24"/>
          <w:szCs w:val="24"/>
          <w:u w:val="none"/>
          <w:lang w:eastAsia="zh-CN"/>
        </w:rPr>
        <w:t xml:space="preserve">    某同学：</w:t>
      </w:r>
      <w:r>
        <w:rPr>
          <w:rFonts w:hint="eastAsia" w:ascii="宋体" w:hAnsi="宋体" w:eastAsia="宋体" w:cs="宋体"/>
          <w:b w:val="0"/>
          <w:bCs w:val="0"/>
          <w:i w:val="0"/>
          <w:sz w:val="24"/>
          <w:szCs w:val="24"/>
          <w:u w:val="single"/>
          <w:lang w:eastAsia="zh-CN"/>
        </w:rPr>
        <w:t>A.我认为创立文学班刊很有必要。</w:t>
      </w:r>
      <w:r>
        <w:rPr>
          <w:rFonts w:hint="eastAsia" w:ascii="宋体" w:hAnsi="宋体" w:eastAsia="宋体" w:cs="宋体"/>
          <w:b w:val="0"/>
          <w:bCs w:val="0"/>
          <w:i w:val="0"/>
          <w:sz w:val="24"/>
          <w:szCs w:val="24"/>
          <w:u w:val="none"/>
          <w:lang w:eastAsia="zh-CN"/>
        </w:rPr>
        <w:t>首先，文学与我们关系密切，</w:t>
      </w:r>
      <w:r>
        <w:rPr>
          <w:rFonts w:hint="eastAsia" w:ascii="宋体" w:hAnsi="宋体" w:eastAsia="宋体" w:cs="宋体"/>
          <w:b w:val="0"/>
          <w:bCs w:val="0"/>
          <w:i w:val="0"/>
          <w:sz w:val="24"/>
          <w:szCs w:val="24"/>
          <w:u w:val="single"/>
          <w:lang w:eastAsia="zh-CN"/>
        </w:rPr>
        <w:t>B.通过阅读文学作品，我们能够丰富知识，开阔眼界。</w:t>
      </w:r>
      <w:r>
        <w:rPr>
          <w:rFonts w:hint="eastAsia" w:ascii="宋体" w:hAnsi="宋体" w:eastAsia="宋体" w:cs="宋体"/>
          <w:b w:val="0"/>
          <w:bCs w:val="0"/>
          <w:i w:val="0"/>
          <w:sz w:val="24"/>
          <w:szCs w:val="24"/>
          <w:u w:val="none"/>
          <w:lang w:eastAsia="zh-CN"/>
        </w:rPr>
        <w:t>其次，</w:t>
      </w:r>
      <w:r>
        <w:rPr>
          <w:rFonts w:hint="eastAsia" w:ascii="宋体" w:hAnsi="宋体" w:eastAsia="宋体" w:cs="宋体"/>
          <w:b w:val="0"/>
          <w:bCs w:val="0"/>
          <w:i w:val="0"/>
          <w:sz w:val="24"/>
          <w:szCs w:val="24"/>
          <w:u w:val="single"/>
          <w:lang w:eastAsia="zh-CN"/>
        </w:rPr>
        <w:t>C.创立文学班刊不仅能营造良好的阅读氛围，而且能方便我们利用课余时间进行阅读。D.在我们的合理安排下，文学班刊一定能发挥它的巨大作用。</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4.（1） “调查名著阅读情况”是本次活动的内容之一。下面表格是对班级40名同学必读名著阅读情况的调查结果。关于班级名著阅读情况，你从表中得到了什么结论？（20字以内）（2分）</w:t>
      </w:r>
    </w:p>
    <w:tbl>
      <w:tblPr>
        <w:tblStyle w:val="5"/>
        <w:tblW w:w="7923" w:type="dxa"/>
        <w:tblInd w:w="5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0"/>
        <w:gridCol w:w="670"/>
        <w:gridCol w:w="1098"/>
        <w:gridCol w:w="1098"/>
        <w:gridCol w:w="1098"/>
        <w:gridCol w:w="1098"/>
        <w:gridCol w:w="1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0"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阅读情况名著</w:t>
            </w:r>
          </w:p>
        </w:tc>
        <w:tc>
          <w:tcPr>
            <w:tcW w:w="670"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没读</w:t>
            </w:r>
          </w:p>
        </w:tc>
        <w:tc>
          <w:tcPr>
            <w:tcW w:w="10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只读序言</w:t>
            </w:r>
          </w:p>
        </w:tc>
        <w:tc>
          <w:tcPr>
            <w:tcW w:w="10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读了部分</w:t>
            </w:r>
          </w:p>
        </w:tc>
        <w:tc>
          <w:tcPr>
            <w:tcW w:w="10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重点选读</w:t>
            </w:r>
          </w:p>
        </w:tc>
        <w:tc>
          <w:tcPr>
            <w:tcW w:w="10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专题探究</w:t>
            </w:r>
          </w:p>
        </w:tc>
        <w:tc>
          <w:tcPr>
            <w:tcW w:w="1311"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精读与跳读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0"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《朝花夕拾》</w:t>
            </w:r>
          </w:p>
        </w:tc>
        <w:tc>
          <w:tcPr>
            <w:tcW w:w="670"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8人</w:t>
            </w:r>
          </w:p>
        </w:tc>
        <w:tc>
          <w:tcPr>
            <w:tcW w:w="10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3人</w:t>
            </w:r>
          </w:p>
        </w:tc>
        <w:tc>
          <w:tcPr>
            <w:tcW w:w="10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10</w:t>
            </w:r>
          </w:p>
        </w:tc>
        <w:tc>
          <w:tcPr>
            <w:tcW w:w="10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6</w:t>
            </w:r>
          </w:p>
        </w:tc>
        <w:tc>
          <w:tcPr>
            <w:tcW w:w="10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6</w:t>
            </w:r>
          </w:p>
        </w:tc>
        <w:tc>
          <w:tcPr>
            <w:tcW w:w="1311"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0"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《西游记》</w:t>
            </w:r>
          </w:p>
        </w:tc>
        <w:tc>
          <w:tcPr>
            <w:tcW w:w="670"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2人</w:t>
            </w:r>
          </w:p>
        </w:tc>
        <w:tc>
          <w:tcPr>
            <w:tcW w:w="10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1人</w:t>
            </w:r>
          </w:p>
        </w:tc>
        <w:tc>
          <w:tcPr>
            <w:tcW w:w="10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18</w:t>
            </w:r>
          </w:p>
        </w:tc>
        <w:tc>
          <w:tcPr>
            <w:tcW w:w="10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4</w:t>
            </w:r>
          </w:p>
        </w:tc>
        <w:tc>
          <w:tcPr>
            <w:tcW w:w="10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8</w:t>
            </w:r>
          </w:p>
        </w:tc>
        <w:tc>
          <w:tcPr>
            <w:tcW w:w="1311"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7</w:t>
            </w:r>
          </w:p>
        </w:tc>
      </w:tr>
    </w:tbl>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（2） 下列备选对联中，请选出最合适的下联作为本次活动的主题语。你的选项是(     )（2分）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w:t>
      </w:r>
      <w:r>
        <w:rPr>
          <w:rFonts w:hint="eastAsia" w:ascii="宋体" w:hAnsi="宋体" w:eastAsia="宋体" w:cs="宋体"/>
          <w:b w:val="0"/>
          <w:bCs w:val="0"/>
          <w:i w:val="0"/>
          <w:sz w:val="24"/>
          <w:szCs w:val="24"/>
          <w:u w:val="none"/>
          <w:lang w:val="en-US" w:eastAsia="zh-CN"/>
        </w:rPr>
        <w:t xml:space="preserve">  </w:t>
      </w:r>
      <w:r>
        <w:rPr>
          <w:rFonts w:hint="eastAsia" w:ascii="宋体" w:hAnsi="宋体" w:eastAsia="宋体" w:cs="宋体"/>
          <w:b w:val="0"/>
          <w:bCs w:val="0"/>
          <w:i w:val="0"/>
          <w:sz w:val="24"/>
          <w:szCs w:val="24"/>
          <w:u w:val="none"/>
          <w:lang w:eastAsia="zh-CN"/>
        </w:rPr>
        <w:t xml:space="preserve">上联：胸藏文墨怀若谷  下联 ______ </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A.书海扬帆破千浪</w:t>
      </w:r>
      <w:r>
        <w:rPr>
          <w:rFonts w:hint="eastAsia" w:ascii="宋体" w:hAnsi="宋体" w:eastAsia="宋体" w:cs="宋体"/>
          <w:b w:val="0"/>
          <w:bCs w:val="0"/>
          <w:i w:val="0"/>
          <w:sz w:val="24"/>
          <w:szCs w:val="24"/>
          <w:u w:val="none"/>
          <w:lang w:eastAsia="zh-CN"/>
        </w:rPr>
        <w:tab/>
      </w:r>
      <w:r>
        <w:rPr>
          <w:rFonts w:hint="eastAsia" w:ascii="宋体" w:hAnsi="宋体" w:eastAsia="宋体" w:cs="宋体"/>
          <w:b w:val="0"/>
          <w:bCs w:val="0"/>
          <w:i w:val="0"/>
          <w:sz w:val="24"/>
          <w:szCs w:val="24"/>
          <w:u w:val="none"/>
          <w:lang w:eastAsia="zh-CN"/>
        </w:rPr>
        <w:t>B.腹有诗书气自华</w:t>
      </w:r>
      <w:r>
        <w:rPr>
          <w:rFonts w:hint="eastAsia" w:ascii="宋体" w:hAnsi="宋体" w:eastAsia="宋体" w:cs="宋体"/>
          <w:b w:val="0"/>
          <w:bCs w:val="0"/>
          <w:i w:val="0"/>
          <w:sz w:val="24"/>
          <w:szCs w:val="24"/>
          <w:u w:val="none"/>
          <w:lang w:eastAsia="zh-CN"/>
        </w:rPr>
        <w:tab/>
      </w:r>
      <w:r>
        <w:rPr>
          <w:rFonts w:hint="eastAsia" w:ascii="宋体" w:hAnsi="宋体" w:eastAsia="宋体" w:cs="宋体"/>
          <w:b w:val="0"/>
          <w:bCs w:val="0"/>
          <w:i w:val="0"/>
          <w:sz w:val="24"/>
          <w:szCs w:val="24"/>
          <w:u w:val="none"/>
          <w:lang w:eastAsia="zh-CN"/>
        </w:rPr>
        <w:t>C.手不释卷闻书香</w:t>
      </w:r>
      <w:r>
        <w:rPr>
          <w:rFonts w:hint="eastAsia" w:ascii="宋体" w:hAnsi="宋体" w:eastAsia="宋体" w:cs="宋体"/>
          <w:b w:val="0"/>
          <w:bCs w:val="0"/>
          <w:i w:val="0"/>
          <w:sz w:val="24"/>
          <w:szCs w:val="24"/>
          <w:u w:val="none"/>
          <w:lang w:eastAsia="zh-CN"/>
        </w:rPr>
        <w:tab/>
      </w:r>
      <w:r>
        <w:rPr>
          <w:rFonts w:hint="eastAsia" w:ascii="宋体" w:hAnsi="宋体" w:eastAsia="宋体" w:cs="宋体"/>
          <w:b w:val="0"/>
          <w:bCs w:val="0"/>
          <w:i w:val="0"/>
          <w:sz w:val="24"/>
          <w:szCs w:val="24"/>
          <w:u w:val="none"/>
          <w:lang w:eastAsia="zh-CN"/>
        </w:rPr>
        <w:t>D.书到用时方恨少</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5.【名著综合】活动策划小组准备了“名著回头看”环节，请根据要求完成表格。（6分）</w:t>
      </w:r>
    </w:p>
    <w:tbl>
      <w:tblPr>
        <w:tblStyle w:val="5"/>
        <w:tblW w:w="7900" w:type="dxa"/>
        <w:tblInd w:w="6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1948"/>
        <w:gridCol w:w="4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阅读方法</w:t>
            </w:r>
          </w:p>
        </w:tc>
        <w:tc>
          <w:tcPr>
            <w:tcW w:w="194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方法摘要</w:t>
            </w:r>
          </w:p>
        </w:tc>
        <w:tc>
          <w:tcPr>
            <w:tcW w:w="4654"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阅读任务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跳读回顾</w:t>
            </w:r>
          </w:p>
        </w:tc>
        <w:tc>
          <w:tcPr>
            <w:tcW w:w="194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阅读时，为求更高的效率，有意忽略与阅读目的无关或自己不感兴趣的章节。</w:t>
            </w:r>
          </w:p>
        </w:tc>
        <w:tc>
          <w:tcPr>
            <w:tcW w:w="4654"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（1）想要感受鲁迅在《朝花夕拾》中相信科学，反对封建的思想，可以暂时跳过的一项是(     )（2分）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A.《二十四孝图》</w:t>
            </w:r>
            <w:r>
              <w:rPr>
                <w:rFonts w:hint="eastAsia" w:ascii="宋体" w:hAnsi="宋体" w:eastAsia="宋体" w:cs="宋体"/>
                <w:b w:val="0"/>
                <w:bCs w:val="0"/>
                <w:i w:val="0"/>
                <w:sz w:val="24"/>
                <w:szCs w:val="24"/>
                <w:u w:val="none"/>
                <w:vertAlign w:val="baseline"/>
                <w:lang w:eastAsia="zh-CN"/>
              </w:rPr>
              <w:tab/>
            </w:r>
            <w:r>
              <w:rPr>
                <w:rFonts w:hint="eastAsia" w:ascii="宋体" w:hAnsi="宋体" w:eastAsia="宋体" w:cs="宋体"/>
                <w:b w:val="0"/>
                <w:bCs w:val="0"/>
                <w:i w:val="0"/>
                <w:sz w:val="24"/>
                <w:szCs w:val="24"/>
                <w:u w:val="none"/>
                <w:vertAlign w:val="baseline"/>
                <w:lang w:eastAsia="zh-CN"/>
              </w:rPr>
              <w:t>B.《五猖会》</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C.《狗·猫·鼠》</w:t>
            </w:r>
            <w:r>
              <w:rPr>
                <w:rFonts w:hint="eastAsia" w:ascii="宋体" w:hAnsi="宋体" w:eastAsia="宋体" w:cs="宋体"/>
                <w:b w:val="0"/>
                <w:bCs w:val="0"/>
                <w:i w:val="0"/>
                <w:sz w:val="24"/>
                <w:szCs w:val="24"/>
                <w:u w:val="none"/>
                <w:vertAlign w:val="baseline"/>
                <w:lang w:eastAsia="zh-CN"/>
              </w:rPr>
              <w:tab/>
            </w:r>
            <w:r>
              <w:rPr>
                <w:rFonts w:hint="eastAsia" w:ascii="宋体" w:hAnsi="宋体" w:eastAsia="宋体" w:cs="宋体"/>
                <w:b w:val="0"/>
                <w:bCs w:val="0"/>
                <w:i w:val="0"/>
                <w:sz w:val="24"/>
                <w:szCs w:val="24"/>
                <w:u w:val="none"/>
                <w:vertAlign w:val="baseline"/>
                <w:lang w:eastAsia="zh-CN"/>
              </w:rPr>
              <w:t>D.《从百草园到三味书屋》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精读思考</w:t>
            </w:r>
          </w:p>
        </w:tc>
        <w:tc>
          <w:tcPr>
            <w:tcW w:w="194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深入地阅读，对作品的精彩内容、缜密结构、独特写法、精妙语言和深刻思想等，能有细腻的感受、独到的见解和广泛的思考。</w:t>
            </w:r>
          </w:p>
        </w:tc>
        <w:tc>
          <w:tcPr>
            <w:tcW w:w="4654"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阅读《西游记》时，你深入阅读了《三调芭蕉扇》的精彩片段，提出了如下两个问题：（2）_____________________________________________？_____________________________________________________________________________________________________________________________________________________？（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选读探究</w:t>
            </w:r>
          </w:p>
        </w:tc>
        <w:tc>
          <w:tcPr>
            <w:tcW w:w="194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读完一本书后，寻找一个关注点反复阅读进行探究，能使思想更加深邃。</w:t>
            </w:r>
          </w:p>
        </w:tc>
        <w:tc>
          <w:tcPr>
            <w:tcW w:w="4654"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摘录一：那呆子捆在地下，气呼呼的道：“闯祸的泼猴子，无知的弼马温！该死的泼猴子，油烹的弼马温！猴儿了帐，马温断根！”</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孙行者在油锅底上，听得那呆子乱骂，忍不住现了本相，赤淋淋的站在油锅底道：“馕糟的夯货！你骂那个哩！”唐僧见了道：“徒弟，唬杀我也！”（第四十六回外道弄强欺正法  心猿显圣灭诸邪）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选读探究</w:t>
            </w:r>
          </w:p>
        </w:tc>
        <w:tc>
          <w:tcPr>
            <w:tcW w:w="194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读完一本书后，寻找一个关注点反复阅读进行探究，能使思想更加深邃。</w:t>
            </w:r>
          </w:p>
        </w:tc>
        <w:tc>
          <w:tcPr>
            <w:tcW w:w="4654"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摘录二：行者忍不住，按落云头，厉声高叫道：“八戒不要忙，老孙来了！”那呆子听得是行者声音，仗着势，愈长威风，一顿钯，向前乱筑。那妖精抵敌不住，道：“这和尚先前不济，这会子怎么又发起狠来。”八戒道：“我的儿，不可欺负我！我家里人来也！”一发向前，没头没脸筑去。（第八十五回心猿妒木母  魔主计吞禅）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选读探究</w:t>
            </w:r>
          </w:p>
        </w:tc>
        <w:tc>
          <w:tcPr>
            <w:tcW w:w="1948"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读完一本书后，寻找一个关注点反复阅读进行探究，能使思想更加深邃。</w:t>
            </w:r>
          </w:p>
        </w:tc>
        <w:tc>
          <w:tcPr>
            <w:tcW w:w="4654"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（3）根据摘录的片段说说你是如何理解他们之间的关系的。（2分）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________________________________________________________________________________________________________________________________________________</w:t>
            </w:r>
          </w:p>
        </w:tc>
      </w:tr>
    </w:tbl>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二、阅读（40分）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（一）阅读下面的文字,完成6~10题。（15分）</w:t>
      </w:r>
    </w:p>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【甲】杞人忧天</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杞国有人忧天地崩坠，身</w:t>
      </w:r>
      <w:r>
        <w:rPr>
          <w:rFonts w:hint="eastAsia" w:ascii="宋体" w:hAnsi="宋体" w:eastAsia="宋体" w:cs="宋体"/>
          <w:b w:val="0"/>
          <w:bCs w:val="0"/>
          <w:i w:val="0"/>
          <w:sz w:val="24"/>
          <w:szCs w:val="24"/>
          <w:u w:val="none"/>
          <w:em w:val="dot"/>
          <w:lang w:eastAsia="zh-CN"/>
        </w:rPr>
        <w:t>亡</w:t>
      </w:r>
      <w:r>
        <w:rPr>
          <w:rFonts w:hint="eastAsia" w:ascii="宋体" w:hAnsi="宋体" w:eastAsia="宋体" w:cs="宋体"/>
          <w:b w:val="0"/>
          <w:bCs w:val="0"/>
          <w:i w:val="0"/>
          <w:sz w:val="24"/>
          <w:szCs w:val="24"/>
          <w:u w:val="none"/>
          <w:lang w:eastAsia="zh-CN"/>
        </w:rPr>
        <w:t>所寄，废寝食者。</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又有忧彼之所忧者，因往</w:t>
      </w:r>
      <w:r>
        <w:rPr>
          <w:rFonts w:hint="eastAsia" w:ascii="宋体" w:hAnsi="宋体" w:eastAsia="宋体" w:cs="宋体"/>
          <w:b w:val="0"/>
          <w:bCs w:val="0"/>
          <w:i w:val="0"/>
          <w:sz w:val="24"/>
          <w:szCs w:val="24"/>
          <w:u w:val="none"/>
          <w:em w:val="dot"/>
          <w:lang w:eastAsia="zh-CN"/>
        </w:rPr>
        <w:t>晓</w:t>
      </w:r>
      <w:r>
        <w:rPr>
          <w:rFonts w:hint="eastAsia" w:ascii="宋体" w:hAnsi="宋体" w:eastAsia="宋体" w:cs="宋体"/>
          <w:b w:val="0"/>
          <w:bCs w:val="0"/>
          <w:i w:val="0"/>
          <w:sz w:val="24"/>
          <w:szCs w:val="24"/>
          <w:u w:val="none"/>
          <w:lang w:eastAsia="zh-CN"/>
        </w:rPr>
        <w:t>之，曰：“天，积气耳，亡处亡气。若屈伸呼吸，终日在天中行止，奈何忧崩坠乎？”</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其人曰：“天</w:t>
      </w:r>
      <w:r>
        <w:rPr>
          <w:rFonts w:hint="eastAsia" w:ascii="宋体" w:hAnsi="宋体" w:eastAsia="宋体" w:cs="宋体"/>
          <w:b w:val="0"/>
          <w:bCs w:val="0"/>
          <w:i w:val="0"/>
          <w:sz w:val="24"/>
          <w:szCs w:val="24"/>
          <w:u w:val="none"/>
          <w:em w:val="dot"/>
          <w:lang w:eastAsia="zh-CN"/>
        </w:rPr>
        <w:t>果</w:t>
      </w:r>
      <w:r>
        <w:rPr>
          <w:rFonts w:hint="eastAsia" w:ascii="宋体" w:hAnsi="宋体" w:eastAsia="宋体" w:cs="宋体"/>
          <w:b w:val="0"/>
          <w:bCs w:val="0"/>
          <w:i w:val="0"/>
          <w:sz w:val="24"/>
          <w:szCs w:val="24"/>
          <w:u w:val="none"/>
          <w:lang w:eastAsia="zh-CN"/>
        </w:rPr>
        <w:t>积气，日月星宿，不当坠耶？”</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晓之者曰：“日月星宿，亦积气中之有光耀者，</w:t>
      </w:r>
      <w:r>
        <w:rPr>
          <w:rFonts w:hint="eastAsia" w:ascii="宋体" w:hAnsi="宋体" w:eastAsia="宋体" w:cs="宋体"/>
          <w:b w:val="0"/>
          <w:bCs w:val="0"/>
          <w:i w:val="0"/>
          <w:sz w:val="24"/>
          <w:szCs w:val="24"/>
          <w:u w:val="single"/>
          <w:lang w:eastAsia="zh-CN"/>
        </w:rPr>
        <w:t>只使坠，亦不能有所中伤。”</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其人曰：“奈地坏何？”</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晓之者曰：“地，积块耳，充塞四虚，亡处亡块。若躇步跐蹈，终日在地上行止，奈何忧其坏？”</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w:t>
      </w:r>
      <w:r>
        <w:rPr>
          <w:rFonts w:hint="eastAsia" w:ascii="宋体" w:hAnsi="宋体" w:eastAsia="宋体" w:cs="宋体"/>
          <w:b w:val="0"/>
          <w:bCs w:val="0"/>
          <w:i w:val="0"/>
          <w:sz w:val="24"/>
          <w:szCs w:val="24"/>
          <w:u w:val="single"/>
          <w:lang w:eastAsia="zh-CN"/>
        </w:rPr>
        <w:t>其人舍然大喜，晓之者亦舍然大喜。</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6.解释下列加点字词的意思。（3分）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val="0"/>
          <w:bCs w:val="0"/>
          <w:i w:val="0"/>
          <w:sz w:val="24"/>
          <w:szCs w:val="24"/>
          <w:u w:val="single"/>
          <w:lang w:val="en-US" w:eastAsia="zh-CN"/>
        </w:rPr>
      </w:pPr>
      <w:r>
        <w:rPr>
          <w:rFonts w:hint="eastAsia" w:ascii="宋体" w:hAnsi="宋体" w:eastAsia="宋体" w:cs="宋体"/>
          <w:b w:val="0"/>
          <w:bCs w:val="0"/>
          <w:i w:val="0"/>
          <w:sz w:val="24"/>
          <w:szCs w:val="24"/>
          <w:u w:val="none"/>
          <w:lang w:eastAsia="zh-CN"/>
        </w:rPr>
        <w:t>（1） 身</w:t>
      </w:r>
      <w:r>
        <w:rPr>
          <w:rFonts w:hint="eastAsia" w:ascii="宋体" w:hAnsi="宋体" w:eastAsia="宋体" w:cs="宋体"/>
          <w:b w:val="0"/>
          <w:bCs w:val="0"/>
          <w:i w:val="0"/>
          <w:sz w:val="24"/>
          <w:szCs w:val="24"/>
          <w:u w:val="none"/>
          <w:em w:val="dot"/>
          <w:lang w:eastAsia="zh-CN"/>
        </w:rPr>
        <w:t>亡</w:t>
      </w:r>
      <w:r>
        <w:rPr>
          <w:rFonts w:hint="eastAsia" w:ascii="宋体" w:hAnsi="宋体" w:eastAsia="宋体" w:cs="宋体"/>
          <w:b w:val="0"/>
          <w:bCs w:val="0"/>
          <w:i w:val="0"/>
          <w:sz w:val="24"/>
          <w:szCs w:val="24"/>
          <w:u w:val="none"/>
          <w:lang w:eastAsia="zh-CN"/>
        </w:rPr>
        <w:t>所寄</w:t>
      </w:r>
      <w:r>
        <w:rPr>
          <w:rFonts w:hint="eastAsia" w:ascii="宋体" w:hAnsi="宋体" w:eastAsia="宋体" w:cs="宋体"/>
          <w:b w:val="0"/>
          <w:bCs w:val="0"/>
          <w:i w:val="0"/>
          <w:sz w:val="24"/>
          <w:szCs w:val="24"/>
          <w:u w:val="single"/>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（2） 因往</w:t>
      </w:r>
      <w:r>
        <w:rPr>
          <w:rFonts w:hint="eastAsia" w:ascii="宋体" w:hAnsi="宋体" w:eastAsia="宋体" w:cs="宋体"/>
          <w:b w:val="0"/>
          <w:bCs w:val="0"/>
          <w:i w:val="0"/>
          <w:sz w:val="24"/>
          <w:szCs w:val="24"/>
          <w:u w:val="none"/>
          <w:em w:val="dot"/>
          <w:lang w:eastAsia="zh-CN"/>
        </w:rPr>
        <w:t>晓</w:t>
      </w:r>
      <w:r>
        <w:rPr>
          <w:rFonts w:hint="eastAsia" w:ascii="宋体" w:hAnsi="宋体" w:eastAsia="宋体" w:cs="宋体"/>
          <w:b w:val="0"/>
          <w:bCs w:val="0"/>
          <w:i w:val="0"/>
          <w:sz w:val="24"/>
          <w:szCs w:val="24"/>
          <w:u w:val="none"/>
          <w:lang w:eastAsia="zh-CN"/>
        </w:rPr>
        <w:t>之</w:t>
      </w:r>
      <w:r>
        <w:rPr>
          <w:rFonts w:hint="eastAsia" w:ascii="宋体" w:hAnsi="宋体" w:eastAsia="宋体" w:cs="宋体"/>
          <w:b w:val="0"/>
          <w:bCs w:val="0"/>
          <w:i w:val="0"/>
          <w:sz w:val="24"/>
          <w:szCs w:val="24"/>
          <w:u w:val="single"/>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（3） 天</w:t>
      </w:r>
      <w:r>
        <w:rPr>
          <w:rFonts w:hint="eastAsia" w:ascii="宋体" w:hAnsi="宋体" w:eastAsia="宋体" w:cs="宋体"/>
          <w:b w:val="0"/>
          <w:bCs w:val="0"/>
          <w:i w:val="0"/>
          <w:sz w:val="24"/>
          <w:szCs w:val="24"/>
          <w:u w:val="none"/>
          <w:em w:val="dot"/>
          <w:lang w:eastAsia="zh-CN"/>
        </w:rPr>
        <w:t>果</w:t>
      </w:r>
      <w:r>
        <w:rPr>
          <w:rFonts w:hint="eastAsia" w:ascii="宋体" w:hAnsi="宋体" w:eastAsia="宋体" w:cs="宋体"/>
          <w:b w:val="0"/>
          <w:bCs w:val="0"/>
          <w:i w:val="0"/>
          <w:sz w:val="24"/>
          <w:szCs w:val="24"/>
          <w:u w:val="none"/>
          <w:lang w:eastAsia="zh-CN"/>
        </w:rPr>
        <w:t>积气</w:t>
      </w:r>
      <w:r>
        <w:rPr>
          <w:rFonts w:hint="eastAsia" w:ascii="宋体" w:hAnsi="宋体" w:eastAsia="宋体" w:cs="宋体"/>
          <w:b w:val="0"/>
          <w:bCs w:val="0"/>
          <w:i w:val="0"/>
          <w:sz w:val="24"/>
          <w:szCs w:val="24"/>
          <w:u w:val="single"/>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7.将下面句子翻译成现代汉语。（4分）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（1） 只使坠，亦不能有所中伤。</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（2） 其人舍然大喜，晓之者亦舍然大喜。</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【乙】眉眼口鼻争能</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眉，眼，口，鼻四者，皆有神也。一日，口为鼻曰：“尔有何</w:t>
      </w:r>
      <w:r>
        <w:rPr>
          <w:rFonts w:hint="eastAsia" w:ascii="宋体" w:hAnsi="宋体" w:eastAsia="宋体" w:cs="宋体"/>
          <w:b w:val="0"/>
          <w:bCs w:val="0"/>
          <w:i w:val="0"/>
          <w:sz w:val="24"/>
          <w:szCs w:val="24"/>
          <w:u w:val="none"/>
          <w:em w:val="dot"/>
          <w:lang w:eastAsia="zh-CN"/>
        </w:rPr>
        <w:t>能</w:t>
      </w:r>
      <w:r>
        <w:rPr>
          <w:rFonts w:hint="eastAsia" w:ascii="宋体" w:hAnsi="宋体" w:eastAsia="宋体" w:cs="宋体"/>
          <w:b w:val="0"/>
          <w:bCs w:val="0"/>
          <w:i w:val="0"/>
          <w:sz w:val="24"/>
          <w:szCs w:val="24"/>
          <w:u w:val="none"/>
          <w:lang w:eastAsia="zh-CN"/>
        </w:rPr>
        <w:t>,而位</w:t>
      </w:r>
      <w:r>
        <w:rPr>
          <w:rFonts w:hint="eastAsia" w:ascii="宋体" w:hAnsi="宋体" w:eastAsia="宋体" w:cs="宋体"/>
          <w:b w:val="0"/>
          <w:bCs w:val="0"/>
          <w:i w:val="0"/>
          <w:sz w:val="24"/>
          <w:szCs w:val="24"/>
          <w:u w:val="none"/>
          <w:em w:val="dot"/>
          <w:lang w:eastAsia="zh-CN"/>
        </w:rPr>
        <w:t>居</w:t>
      </w:r>
      <w:r>
        <w:rPr>
          <w:rFonts w:hint="eastAsia" w:ascii="宋体" w:hAnsi="宋体" w:eastAsia="宋体" w:cs="宋体"/>
          <w:b w:val="0"/>
          <w:bCs w:val="0"/>
          <w:i w:val="0"/>
          <w:sz w:val="24"/>
          <w:szCs w:val="24"/>
          <w:u w:val="none"/>
          <w:lang w:eastAsia="zh-CN"/>
        </w:rPr>
        <w:t>吾上?”鼻曰：“吾能别香臭，然后子方</w:t>
      </w:r>
      <w:r>
        <w:rPr>
          <w:rFonts w:hint="eastAsia" w:ascii="宋体" w:hAnsi="宋体" w:eastAsia="宋体" w:cs="宋体"/>
          <w:b w:val="0"/>
          <w:bCs w:val="0"/>
          <w:i w:val="0"/>
          <w:sz w:val="24"/>
          <w:szCs w:val="24"/>
          <w:u w:val="none"/>
          <w:em w:val="dot"/>
          <w:lang w:eastAsia="zh-CN"/>
        </w:rPr>
        <w:t>可</w:t>
      </w:r>
      <w:r>
        <w:rPr>
          <w:rFonts w:hint="eastAsia" w:ascii="宋体" w:hAnsi="宋体" w:eastAsia="宋体" w:cs="宋体"/>
          <w:b w:val="0"/>
          <w:bCs w:val="0"/>
          <w:i w:val="0"/>
          <w:sz w:val="24"/>
          <w:szCs w:val="24"/>
          <w:u w:val="none"/>
          <w:lang w:eastAsia="zh-CN"/>
        </w:rPr>
        <w:t>食，</w:t>
      </w:r>
      <w:r>
        <w:rPr>
          <w:rFonts w:hint="eastAsia" w:ascii="宋体" w:hAnsi="宋体" w:eastAsia="宋体" w:cs="宋体"/>
          <w:b w:val="0"/>
          <w:bCs w:val="0"/>
          <w:i w:val="0"/>
          <w:sz w:val="24"/>
          <w:szCs w:val="24"/>
          <w:u w:val="none"/>
          <w:em w:val="dot"/>
          <w:lang w:eastAsia="zh-CN"/>
        </w:rPr>
        <w:t>故</w:t>
      </w:r>
      <w:r>
        <w:rPr>
          <w:rFonts w:hint="eastAsia" w:ascii="宋体" w:hAnsi="宋体" w:eastAsia="宋体" w:cs="宋体"/>
          <w:b w:val="0"/>
          <w:bCs w:val="0"/>
          <w:i w:val="0"/>
          <w:sz w:val="24"/>
          <w:szCs w:val="24"/>
          <w:u w:val="none"/>
          <w:lang w:eastAsia="zh-CN"/>
        </w:rPr>
        <w:t>吾位居汝上。”鼻为眼曰：“子有何能，而位在吾上也？”眼曰：</w:t>
      </w:r>
      <w:r>
        <w:rPr>
          <w:rFonts w:hint="eastAsia" w:ascii="宋体" w:hAnsi="宋体" w:eastAsia="宋体" w:cs="宋体"/>
          <w:b w:val="0"/>
          <w:bCs w:val="0"/>
          <w:i w:val="0"/>
          <w:sz w:val="24"/>
          <w:szCs w:val="24"/>
          <w:u w:val="single"/>
          <w:lang w:eastAsia="zh-CN"/>
        </w:rPr>
        <w:t>“吾能观美恶望东西其功不小宜居汝上也</w:t>
      </w:r>
      <w:r>
        <w:rPr>
          <w:rFonts w:hint="eastAsia" w:ascii="宋体" w:hAnsi="宋体" w:eastAsia="宋体" w:cs="宋体"/>
          <w:b w:val="0"/>
          <w:bCs w:val="0"/>
          <w:i w:val="0"/>
          <w:sz w:val="24"/>
          <w:szCs w:val="24"/>
          <w:u w:val="none"/>
          <w:lang w:eastAsia="zh-CN"/>
        </w:rPr>
        <w:t>。”鼻又曰：“若然,则眉有何能,亦居吾上?”眉曰：“吾也不解与诸君厮争得，吾若居眼鼻之下，不知你个面皮安放哪里?”</w:t>
      </w:r>
    </w:p>
    <w:p>
      <w:pPr>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（选自罗烨《醉翁谈录》）</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8.下列各组句子中，加点字词意思不同的一项是(     )（2分）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A.而位</w:t>
      </w:r>
      <w:r>
        <w:rPr>
          <w:rFonts w:hint="eastAsia" w:ascii="宋体" w:hAnsi="宋体" w:eastAsia="宋体" w:cs="宋体"/>
          <w:b w:val="0"/>
          <w:bCs w:val="0"/>
          <w:i w:val="0"/>
          <w:sz w:val="24"/>
          <w:szCs w:val="24"/>
          <w:u w:val="none"/>
          <w:em w:val="dot"/>
          <w:lang w:eastAsia="zh-CN"/>
        </w:rPr>
        <w:t>居</w:t>
      </w:r>
      <w:r>
        <w:rPr>
          <w:rFonts w:hint="eastAsia" w:ascii="宋体" w:hAnsi="宋体" w:eastAsia="宋体" w:cs="宋体"/>
          <w:b w:val="0"/>
          <w:bCs w:val="0"/>
          <w:i w:val="0"/>
          <w:sz w:val="24"/>
          <w:szCs w:val="24"/>
          <w:u w:val="none"/>
          <w:lang w:eastAsia="zh-CN"/>
        </w:rPr>
        <w:t>吾上/</w:t>
      </w:r>
      <w:r>
        <w:rPr>
          <w:rFonts w:hint="eastAsia" w:ascii="宋体" w:hAnsi="宋体" w:eastAsia="宋体" w:cs="宋体"/>
          <w:b w:val="0"/>
          <w:bCs w:val="0"/>
          <w:i w:val="0"/>
          <w:sz w:val="24"/>
          <w:szCs w:val="24"/>
          <w:u w:val="none"/>
          <w:em w:val="dot"/>
          <w:lang w:eastAsia="zh-CN"/>
        </w:rPr>
        <w:t>居</w:t>
      </w:r>
      <w:r>
        <w:rPr>
          <w:rFonts w:hint="eastAsia" w:ascii="宋体" w:hAnsi="宋体" w:eastAsia="宋体" w:cs="宋体"/>
          <w:b w:val="0"/>
          <w:bCs w:val="0"/>
          <w:i w:val="0"/>
          <w:sz w:val="24"/>
          <w:szCs w:val="24"/>
          <w:u w:val="none"/>
          <w:lang w:eastAsia="zh-CN"/>
        </w:rPr>
        <w:t>高临下</w:t>
      </w:r>
      <w:r>
        <w:rPr>
          <w:rFonts w:hint="eastAsia" w:ascii="宋体" w:hAnsi="宋体" w:eastAsia="宋体" w:cs="宋体"/>
          <w:b w:val="0"/>
          <w:bCs w:val="0"/>
          <w:i w:val="0"/>
          <w:sz w:val="24"/>
          <w:szCs w:val="24"/>
          <w:u w:val="none"/>
          <w:lang w:eastAsia="zh-CN"/>
        </w:rPr>
        <w:tab/>
      </w:r>
      <w:r>
        <w:rPr>
          <w:rFonts w:hint="eastAsia" w:ascii="宋体" w:hAnsi="宋体" w:eastAsia="宋体" w:cs="宋体"/>
          <w:b w:val="0"/>
          <w:bCs w:val="0"/>
          <w:i w:val="0"/>
          <w:sz w:val="24"/>
          <w:szCs w:val="24"/>
          <w:u w:val="none"/>
          <w:lang w:eastAsia="zh-CN"/>
        </w:rPr>
        <w:t>B.然后子方</w:t>
      </w:r>
      <w:r>
        <w:rPr>
          <w:rFonts w:hint="eastAsia" w:ascii="宋体" w:hAnsi="宋体" w:eastAsia="宋体" w:cs="宋体"/>
          <w:b w:val="0"/>
          <w:bCs w:val="0"/>
          <w:i w:val="0"/>
          <w:sz w:val="24"/>
          <w:szCs w:val="24"/>
          <w:u w:val="none"/>
          <w:em w:val="dot"/>
          <w:lang w:eastAsia="zh-CN"/>
        </w:rPr>
        <w:t>可</w:t>
      </w:r>
      <w:r>
        <w:rPr>
          <w:rFonts w:hint="eastAsia" w:ascii="宋体" w:hAnsi="宋体" w:eastAsia="宋体" w:cs="宋体"/>
          <w:b w:val="0"/>
          <w:bCs w:val="0"/>
          <w:i w:val="0"/>
          <w:sz w:val="24"/>
          <w:szCs w:val="24"/>
          <w:u w:val="none"/>
          <w:lang w:eastAsia="zh-CN"/>
        </w:rPr>
        <w:t>食/撒盐空中差</w:t>
      </w:r>
      <w:r>
        <w:rPr>
          <w:rFonts w:hint="eastAsia" w:ascii="宋体" w:hAnsi="宋体" w:eastAsia="宋体" w:cs="宋体"/>
          <w:b w:val="0"/>
          <w:bCs w:val="0"/>
          <w:i w:val="0"/>
          <w:sz w:val="24"/>
          <w:szCs w:val="24"/>
          <w:u w:val="none"/>
          <w:em w:val="dot"/>
          <w:lang w:eastAsia="zh-CN"/>
        </w:rPr>
        <w:t>可</w:t>
      </w:r>
      <w:r>
        <w:rPr>
          <w:rFonts w:hint="eastAsia" w:ascii="宋体" w:hAnsi="宋体" w:eastAsia="宋体" w:cs="宋体"/>
          <w:b w:val="0"/>
          <w:bCs w:val="0"/>
          <w:i w:val="0"/>
          <w:sz w:val="24"/>
          <w:szCs w:val="24"/>
          <w:u w:val="none"/>
          <w:lang w:eastAsia="zh-CN"/>
        </w:rPr>
        <w:t>拟</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C.</w:t>
      </w:r>
      <w:r>
        <w:rPr>
          <w:rFonts w:hint="eastAsia" w:ascii="宋体" w:hAnsi="宋体" w:eastAsia="宋体" w:cs="宋体"/>
          <w:b w:val="0"/>
          <w:bCs w:val="0"/>
          <w:i w:val="0"/>
          <w:sz w:val="24"/>
          <w:szCs w:val="24"/>
          <w:u w:val="none"/>
          <w:em w:val="dot"/>
          <w:lang w:eastAsia="zh-CN"/>
        </w:rPr>
        <w:t>故</w:t>
      </w:r>
      <w:r>
        <w:rPr>
          <w:rFonts w:hint="eastAsia" w:ascii="宋体" w:hAnsi="宋体" w:eastAsia="宋体" w:cs="宋体"/>
          <w:b w:val="0"/>
          <w:bCs w:val="0"/>
          <w:i w:val="0"/>
          <w:sz w:val="24"/>
          <w:szCs w:val="24"/>
          <w:u w:val="none"/>
          <w:lang w:eastAsia="zh-CN"/>
        </w:rPr>
        <w:t>吾位居汝上/温</w:t>
      </w:r>
      <w:r>
        <w:rPr>
          <w:rFonts w:hint="eastAsia" w:ascii="宋体" w:hAnsi="宋体" w:eastAsia="宋体" w:cs="宋体"/>
          <w:b w:val="0"/>
          <w:bCs w:val="0"/>
          <w:i w:val="0"/>
          <w:sz w:val="24"/>
          <w:szCs w:val="24"/>
          <w:u w:val="none"/>
          <w:em w:val="dot"/>
          <w:lang w:eastAsia="zh-CN"/>
        </w:rPr>
        <w:t>故</w:t>
      </w:r>
      <w:r>
        <w:rPr>
          <w:rFonts w:hint="eastAsia" w:ascii="宋体" w:hAnsi="宋体" w:eastAsia="宋体" w:cs="宋体"/>
          <w:b w:val="0"/>
          <w:bCs w:val="0"/>
          <w:i w:val="0"/>
          <w:sz w:val="24"/>
          <w:szCs w:val="24"/>
          <w:u w:val="none"/>
          <w:lang w:eastAsia="zh-CN"/>
        </w:rPr>
        <w:t>而知新</w:t>
      </w:r>
      <w:r>
        <w:rPr>
          <w:rFonts w:hint="eastAsia" w:ascii="宋体" w:hAnsi="宋体" w:eastAsia="宋体" w:cs="宋体"/>
          <w:b w:val="0"/>
          <w:bCs w:val="0"/>
          <w:i w:val="0"/>
          <w:sz w:val="24"/>
          <w:szCs w:val="24"/>
          <w:u w:val="none"/>
          <w:lang w:eastAsia="zh-CN"/>
        </w:rPr>
        <w:tab/>
      </w:r>
      <w:r>
        <w:rPr>
          <w:rFonts w:hint="eastAsia" w:ascii="宋体" w:hAnsi="宋体" w:eastAsia="宋体" w:cs="宋体"/>
          <w:b w:val="0"/>
          <w:bCs w:val="0"/>
          <w:i w:val="0"/>
          <w:sz w:val="24"/>
          <w:szCs w:val="24"/>
          <w:u w:val="none"/>
          <w:lang w:eastAsia="zh-CN"/>
        </w:rPr>
        <w:t>D.尔有何</w:t>
      </w:r>
      <w:r>
        <w:rPr>
          <w:rFonts w:hint="eastAsia" w:ascii="宋体" w:hAnsi="宋体" w:eastAsia="宋体" w:cs="宋体"/>
          <w:b w:val="0"/>
          <w:bCs w:val="0"/>
          <w:i w:val="0"/>
          <w:sz w:val="24"/>
          <w:szCs w:val="24"/>
          <w:u w:val="none"/>
          <w:em w:val="dot"/>
          <w:lang w:eastAsia="zh-CN"/>
        </w:rPr>
        <w:t>能</w:t>
      </w:r>
      <w:r>
        <w:rPr>
          <w:rFonts w:hint="eastAsia" w:ascii="宋体" w:hAnsi="宋体" w:eastAsia="宋体" w:cs="宋体"/>
          <w:b w:val="0"/>
          <w:bCs w:val="0"/>
          <w:i w:val="0"/>
          <w:sz w:val="24"/>
          <w:szCs w:val="24"/>
          <w:u w:val="none"/>
          <w:lang w:eastAsia="zh-CN"/>
        </w:rPr>
        <w:t xml:space="preserve"> /百无一</w:t>
      </w:r>
      <w:r>
        <w:rPr>
          <w:rFonts w:hint="eastAsia" w:ascii="宋体" w:hAnsi="宋体" w:eastAsia="宋体" w:cs="宋体"/>
          <w:b w:val="0"/>
          <w:bCs w:val="0"/>
          <w:i w:val="0"/>
          <w:sz w:val="24"/>
          <w:szCs w:val="24"/>
          <w:u w:val="none"/>
          <w:em w:val="dot"/>
          <w:lang w:eastAsia="zh-CN"/>
        </w:rPr>
        <w:t>能</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9.请用“/”给文中画线的句子断句。（3分）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吾 能 观 美 恶 望 东 西 其 功 不 小 宜 居 汝 上 也</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10.【甲】【乙】两篇寓言都运用了什么描写来反映主题？分别告诉我们什么样的道理？（3分）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（二）阅读下面的文字,完成11~13题。（10分）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【材料一】森林火灾，是指失去人为控制，在林地内自由蔓延和扩展，对森林、森林生态系统和人类带来一定危害和损失的林火行为。森林火灾是一种突发性强、破坏性大、处置救助较为困难的自然灾害。</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森林火灾不仅烧死、烧伤林木，直接减少森林面积，而且严重破坏森林结构和森林环境，导致森林生态系统失去平衡，森林生物量下降，生产力减弱，益兽益鸟减少，甚至造成人畜伤亡。高强度的大火，能破坏土壤的化学、物理性质，降低土壤的保水性和渗透性，使某些林地和低洼地的地下水位上升，引起沼泽化；另外，由于土壤表面炭化增温，还会加速火烧迹地干燥，导致阳性杂草丛生，不利于森林更新或造成耐极端生态条件的低价值森林更替。</w:t>
      </w:r>
    </w:p>
    <w:p>
      <w:pPr>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（数据来源《中国统计年鉴》）</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【材料二】</w:t>
      </w:r>
    </w:p>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2013—2017年全国森林火灾情况表</w:t>
      </w:r>
    </w:p>
    <w:tbl>
      <w:tblPr>
        <w:tblStyle w:val="5"/>
        <w:tblW w:w="7296" w:type="dxa"/>
        <w:tblInd w:w="5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6"/>
        <w:gridCol w:w="996"/>
        <w:gridCol w:w="1056"/>
        <w:gridCol w:w="996"/>
        <w:gridCol w:w="996"/>
        <w:gridCol w:w="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年  份</w:t>
            </w:r>
          </w:p>
        </w:tc>
        <w:tc>
          <w:tcPr>
            <w:tcW w:w="99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2013年</w:t>
            </w:r>
          </w:p>
        </w:tc>
        <w:tc>
          <w:tcPr>
            <w:tcW w:w="105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2014年</w:t>
            </w:r>
          </w:p>
        </w:tc>
        <w:tc>
          <w:tcPr>
            <w:tcW w:w="99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2015年</w:t>
            </w:r>
          </w:p>
        </w:tc>
        <w:tc>
          <w:tcPr>
            <w:tcW w:w="99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2016年</w:t>
            </w:r>
          </w:p>
        </w:tc>
        <w:tc>
          <w:tcPr>
            <w:tcW w:w="99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森林火灾次数/次</w:t>
            </w:r>
          </w:p>
        </w:tc>
        <w:tc>
          <w:tcPr>
            <w:tcW w:w="99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3929</w:t>
            </w:r>
          </w:p>
        </w:tc>
        <w:tc>
          <w:tcPr>
            <w:tcW w:w="105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3703</w:t>
            </w:r>
          </w:p>
        </w:tc>
        <w:tc>
          <w:tcPr>
            <w:tcW w:w="99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2936</w:t>
            </w:r>
          </w:p>
        </w:tc>
        <w:tc>
          <w:tcPr>
            <w:tcW w:w="99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2034</w:t>
            </w:r>
          </w:p>
        </w:tc>
        <w:tc>
          <w:tcPr>
            <w:tcW w:w="99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3223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火灾森林面积/公顷</w:t>
            </w:r>
          </w:p>
        </w:tc>
        <w:tc>
          <w:tcPr>
            <w:tcW w:w="99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13724</w:t>
            </w:r>
          </w:p>
        </w:tc>
        <w:tc>
          <w:tcPr>
            <w:tcW w:w="105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19110</w:t>
            </w:r>
          </w:p>
        </w:tc>
        <w:tc>
          <w:tcPr>
            <w:tcW w:w="99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12940</w:t>
            </w:r>
          </w:p>
        </w:tc>
        <w:tc>
          <w:tcPr>
            <w:tcW w:w="99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6224</w:t>
            </w:r>
          </w:p>
        </w:tc>
        <w:tc>
          <w:tcPr>
            <w:tcW w:w="99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24502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受灾损失折款/万元</w:t>
            </w:r>
          </w:p>
        </w:tc>
        <w:tc>
          <w:tcPr>
            <w:tcW w:w="99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6061.6</w:t>
            </w:r>
          </w:p>
        </w:tc>
        <w:tc>
          <w:tcPr>
            <w:tcW w:w="105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42512.8</w:t>
            </w:r>
          </w:p>
        </w:tc>
        <w:tc>
          <w:tcPr>
            <w:tcW w:w="99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6371.4</w:t>
            </w:r>
          </w:p>
        </w:tc>
        <w:tc>
          <w:tcPr>
            <w:tcW w:w="99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4135.7</w:t>
            </w:r>
          </w:p>
        </w:tc>
        <w:tc>
          <w:tcPr>
            <w:tcW w:w="996" w:type="dxa"/>
            <w:noWrap w:val="0"/>
            <w:vAlign w:val="top"/>
          </w:tcPr>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vertAlign w:val="baseline"/>
                <w:lang w:eastAsia="zh-CN"/>
              </w:rPr>
            </w:pPr>
            <w:r>
              <w:rPr>
                <w:rFonts w:hint="eastAsia" w:ascii="宋体" w:hAnsi="宋体" w:eastAsia="宋体" w:cs="宋体"/>
                <w:b w:val="0"/>
                <w:bCs w:val="0"/>
                <w:i w:val="0"/>
                <w:sz w:val="24"/>
                <w:szCs w:val="24"/>
                <w:u w:val="none"/>
                <w:vertAlign w:val="baseline"/>
                <w:lang w:eastAsia="zh-CN"/>
              </w:rPr>
              <w:t>4624.1</w:t>
            </w:r>
          </w:p>
        </w:tc>
      </w:tr>
    </w:tbl>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材料三】2019年3月30日，四川省凉山州木里县雅砻江镇立尔村发生森林火灾，30名扑火人员不幸牺牲。在大家痛悼救火英雄的同时，也有不少网友提出了疑问：“海拔4000米的无人区就是一些树木而已，为什么还要冒着危险去救火？”</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四川省森林草原防火指挥部办公室张副主任已从事森林草原防火工作十多年，他表示，在森林火灾中，扑救是世界主流，我国也以管控火源并“打早、打小、打了”为应对森林火灾的指导方针。</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全世界看，大火带来的不只是生态损失，更会对林区周边城镇和人民的生命安全造成严重威胁。”已退休的四川省森林草原防火指挥部老干部龙先生说，“我国居民居住区与林区大多犬牙交错，一旦火势失控，后果不堪设想。”</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11.阅读材料三，请问我国是如何应对森林火灾的？（3分）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12.下列表述不符合以上材料内容的一项是(     )（3分）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A.森林火灾是指失去了人为控制，对森林、森林生态系统造成危害的一种自然灾害。</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B.森林火灾具有突发性强、破坏性大、处置救助较为困难的特点。</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C.森林火灾直接减少了森林面积，从而导致森林结构和森林环境遭受严重破坏。</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D.高强度的大火能使林地土壤的化学、物理性质遭受破坏，保水性和渗透性降低。</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13.结合三则材料，请回答材料三中网友提出的疑问。（4分）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（三）阅读下面的文字,完成14~17题。（15分）</w:t>
      </w:r>
    </w:p>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思念田沟鱼</w:t>
      </w:r>
    </w:p>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黎衍俊</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①我的家乡在南海岸边上。这里依山傍海，气候宜人，土地肥沃，物产丰富。家乡人对吃颇为讲究，烹饪文化底蕴深厚，菜香远方。尤其是现在生活条件好了，家乡人对山珍、海鲜的烹饪别出心裁，碟碟都让人馋涎不已。</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②有一年，政府部门让我编写《特色美食》一书。我组织撰写者、摄影师等人用了将近一年才编好。书分“大海的味道”“田野的味道”两部分。我们尽情谱写大海的鱼虾，挖掘田野的珍藏，搜集民间美食历史和烹饪秘诀，力求让家乡传统美食文化在书中得到充分展现。</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③一天，我将初稿带回家中，八十多岁的母亲看到书中美丽的菜图，便翻阅起来。她说，这些菜全是海参、石斑的，怎么没见家乡的“田沟鱼”，“田沟鱼”最香。</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④是啊，怎么连家乡的“田沟鱼”都忘记编写进去了呢？</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⑤“田沟鱼”是家乡人的称呼，是田野中自然繁殖生长的小鱼，因生活在田间的“排水沟”里，故如此称。</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⑥家乡的“田沟鱼”种类繁多，五颜六色，非常美。小时候常会捕回家中，用玻璃瓶养着。瓶中放些水草，鱼儿在草中游荡，逗着玩，很有趣。村民大多不懂鱼的学名，是沿用祖宗冠以的“土名”来称呼。比如“阿记娇”“花肚屎”等。</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⑦20世纪六七十年代，村里人生活艰辛，都喜欢捕“田沟鱼”，来添补营养。</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⑧六月早稻收割，泥土翻新，“田沟鱼”散游在水田中。夏天骄阳似火，田水常被太阳晒得烫手。田间的一些鱼儿会被烫死，一些会在田埂下冷泉旁，集体寻求掩护。这是捕捉的最佳时间。家乡捕“日晒鱼”的说法，就是由此而来。</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⑨少年时，我会常常带着妹妹们去抓“日晒鱼”。我们有的拿竹篓，有的拿小簸箕，有的拿锄头，正午出发。在田里搜寻，浅水处直接用簸箕抓，深水处就用泥土圈起来，用簸箕挖干水再抓。田埂旁的小洞是螃蟹“居住地”，常有水蛇在里面，我们按照母亲的指导，先用木棍插进去，撞几下，觉得安全后再用手塞进去抓螃蟹。妹妹们没有经验，常被螃蟹钳钳得哇哇大叫。但她们并不害怕，抓了一个又一个。下午三四点回来时，个个全身湿透，脸色通红。我们扛着满筐鱼蟹归来，心花怒放。</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⑩母亲是烹饪“田沟鱼”的好手，用家中自制的豆豉、芋苗、酸菜等做配料煮“田沟鱼”，味道清香扑鼻，让我们胃口大开。所以，每当此时，母亲都会吩咐我煮饭要多加点米，让妹妹吃个饱。</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⑪母亲手把手教我们煎“田沟鱼”，总是边煎边说，煎鱼急不了，小火煎鱼不会糊，煎到金黄色才香……</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⑫我对母亲说：“您一语点醒梦中人。书中的菜，煎炸焖炒，样样好，但如果没有‘田沟鱼’，这本书真的缺味道了，谢谢母亲。”</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⑬我回到老家，将想法告诉村里人。他们说，“田沟鱼”几乎绝迹了。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⑭我.        .。田园广阔，“田沟鱼”具有顽强的生命力啊，怎么会几乎绝迹呢？</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⑮堂兄阿贵说话风趣。他说，过去，晚上田园蛙声一片，有擂鼓、有唱歌，像大型音乐会，用灯火一照，到处可见它们在“谈恋爱”。现在，青蛙、“田沟鱼”等难见了，几乎都走“黄泉路”了，就连山上的鸟儿也少多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⑯大叔说，“年轻人常劝大家不要滥用农药，一来作为农药残留超标，危害身体；二来会破坏自然生态的平衡，害虫越来越多，益虫越来越少，会吃大亏，可就是没人愿意听。”</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⑰告别乡亲。回来时，因找不到“田沟鱼”，心中自然失落。当然，这不止是为一美味的失去，而是想，在自然界里，有益于人类的物种，都值得被尊重和保护。</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⑱“田沟鱼”还能回来吗？我在思念着。</w:t>
      </w:r>
    </w:p>
    <w:p>
      <w:pPr>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（选自《南方日报》）</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14.文章围绕“田沟鱼”写了哪些内容？请简要概括。（2分）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①“田沟鱼”的由来以及带给“我们”的乐趣。</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②____________________________</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③________________________________</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④“田沟鱼”几乎绝迹。</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15.开头两段在文中有何作用？请联系全文，从结构和内容两个方面进行分析。（4分）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16.按要求完成下面的题目。（4分）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（1） 体会下面语句的表达效果。（2分）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是啊，怎么连家乡的“田沟鱼”都忘记编写进去了呢？</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（2） 在文中横线处根据情境补写表示神态或表情的词语，并说明理由。（2分）</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我___________________________________________。田园广阔，“田沟鱼”具有顽强的生命力啊，怎么会几乎绝迹了呢？</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理由：_______________________________________________________</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17.仔细揣摩结尾段，结合全文和生活实际，你认为“田沟鱼”还能回来吗？谈谈你的看法。文中的“我”又在思念着什么？（5分）（高阶思维）</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三、作文（50分）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18.阅读下面的文字，按要求作文。</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sz w:val="24"/>
          <w:szCs w:val="24"/>
          <w:u w:val="none"/>
          <w:lang w:eastAsia="zh-CN"/>
        </w:rPr>
      </w:pPr>
      <w:r>
        <w:rPr>
          <w:rFonts w:hint="eastAsia" w:ascii="宋体" w:hAnsi="宋体" w:eastAsia="宋体" w:cs="宋体"/>
          <w:b w:val="0"/>
          <w:bCs w:val="0"/>
          <w:i w:val="0"/>
          <w:sz w:val="24"/>
          <w:szCs w:val="24"/>
          <w:u w:val="none"/>
          <w:lang w:eastAsia="zh-CN"/>
        </w:rPr>
        <w:t xml:space="preserve">    我国神舟十三号载人飞船成功发射，翟志刚、王亚平与叶光富三位航天员将会在太空停留半年。今天，航天员们邀请你去太空与他们共度一天，你觉得会发生哪些事情？你最想做些什么？</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i w:val="0"/>
          <w:sz w:val="24"/>
          <w:szCs w:val="24"/>
          <w:u w:val="none"/>
          <w:lang w:eastAsia="zh-CN"/>
        </w:rPr>
        <w:t xml:space="preserve">    请发挥你的想象，自拟题目，写一篇记叙文。文中不得出现真实的人名、地名和校名，不少于500字。</w:t>
      </w:r>
    </w:p>
    <w:p>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部编版语文七年级上册第六单元达标测试</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一、1.(1)断肠人在天涯　(2)乡书何处达　归雁洛阳边</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(3)何当共剪西窗烛　却话巴山夜雨时　(4)若出其中　星汉灿烂　(5)应傍战场开　(6)不义而富且贵　于我如浮云</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2．(1)倘若　潜移默化　震撼　澄澈</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(2)D(不毛之地：不长庄稼的地方，泛指贫瘠、荒凉的土地或地带。句中不能作定语。)</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3．C(语序不当，应将“营造良好的阅读氛围”与“方便我们利用课余时间进行阅读”调换位置。)</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(1)沉下心来认真阅读名著的同学不到二分之一。(根据图表中学生们对两部名著阅读的完成情况看，阅读时“重点选读”“专题探究”“精读与跳读”的学生都只有19人，而“没读”“只读序言”“读了部分”却都有21人，这表明沉下心来认真阅读名著的同学不到二分之一。)</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B(根据对联常识，对联的下联的末一字必须是平声。“浪”“少”为仄声，故可排除AD选项。对联的上下联的句式必须一致。上联“胸藏文墨怀若谷”是“主谓短语＋主谓短语”的形式，B“腹有诗书气自华”是“主谓短语＋主谓短语”的形式，与上联结构一致；C“手不释卷闻书香”是“主谓短语＋动宾短语”的形式，与上联结构不一致。故选B。)</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5．(1)C(《狗·猫·鼠》描写了作者仇猫的原因，取了“猫”这样一个类型，讽刺了生活中与猫相似的人。不符合“想要感受鲁迅在《朝花夕拾》中相信科学，反对封建的思想”的要求，可以跳过，故C符合题意。)</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(2)示例一：孙悟空借芭蕉扇为什么会遭到拒绝？示例二：一借芭蕉扇后，沙僧、猪八戒、唐僧三人关于是否“西行”的对话，表现了各自怎样的心理？示例三：孙悟空、罗刹女的语言各有什么特点？(每个问题1分)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(3)一方面孙悟空和猪八戒经常打闹取笑，孙悟空喜欢恶作剧，猪八戒也经常骂他，甚至撺掇师父念《紧箍咒》；另一方面，两人又是师兄弟关系，关键时刻还是会互相帮忙。</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二、(一)</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6．(1)无，没有　(2)告知，开导　(3)果然，果真</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7．(1)即使(它们)掉下来，也不会有什么伤害。</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(2)那个杞国人放心了，非常高兴；开导他的人也放心了，非常高兴。</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8．C(A.在；B.可以；C.所以/学过的知识；D.本领。)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9．吾能观美恶/望东西/其功不小/宜居汝上也</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10．【甲】【乙】两篇寓言都运用了语言描写(对话描写)来反映主题。(1分)【甲】篇寓言告诉我们不要毫无根据地忧虑和担心；【乙】篇寓言告诉我们要顾全大局，不要妄自尊大。(1分)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乙】【参考译文】眉毛、眼睛、嘴和鼻子四个都有灵性。一天，嘴对鼻子说：“你有什么本领，可以在我上面？”鼻子回答：“我能识别香味和臭味，这样以后你才可以吃，所以我才能在你的位置之上。”鼻子对眼睛说：“你有什么本领，可以在我上面？”眼睛说：“我能观察善恶美丑，遥望东方和西方，我的功劳不小，所以位置在你上面。”鼻子又说：“如果这样，那么眉毛有什么本领，也能在我上面呢？”眉毛说：“我不能和各位相互争辩比较。如果我在眼睛、鼻子下面，不知道你的脸放到哪里？”</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(二)</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11．管控火源，(1分)以“打早、打小、打了”为应对森林火灾的指导方针。(2分)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12．C(由材料一“森林火灾不仅烧死、烧伤林木，直接减少森林面积，而且严重破坏森林结构和森林环境”可知，“从而导致森林结构和森林环境遭受严重破坏”理解错误。)</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13．因为①森林火灾会减少森林面积，导致森林生态系统失去平衡；②破坏土壤的化学、物理性质；③不利于森林更新或造成耐极端生态条件的低价值森林更替；④对林区周边城镇和人民的生命安全造成严重威胁。</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(三)</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14．②“我”和妹妹们抓“日晒鱼”。　③“我们”吃母亲煎煮的“田沟鱼”。</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15．结构上，为下文写“田沟鱼”做铺垫。(1分)内容上，交代故事发生的背景，家乡蕴藏深厚的烹饪文化和编写《特色美食》的概况；(1分)“我们”在书中充分表现的山珍海味和下文消失的“田沟鱼”形成对比，突出海参、石斑之类固然美味，家乡的“田沟鱼”却是最香的，一直刻在“我”的记忆里。(2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16．(1)这句话运用了反问的修辞手法，(1分)加强了语气，强调母亲的话让“我”震惊与自责，什么都可以忘，但“田沟鱼”不能忘啊。(1分)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(2)示例：愕然(震惊、惊讶、吃了一惊……)(1分)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理由：“我”为“田沟鱼”几乎绝迹而震惊，简直不敢相信。(1分)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17．第一问：示例一：我认为“田沟鱼”还能回来。(1分)文中第⑯段说“年轻人常劝大家不要滥用农药”。说明现在年轻人的环保意识都增强了。“绿水青山就是金山银山”已逐步成为人们的共识，不久的将来，环保意识会渐渐渗透到每个人心中。(2分)所以，“田沟鱼”还会回来的。</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示例二：我认为“田沟鱼”回不来。(1分)文中第⑯段说“年轻人常劝大家不要滥用农药，……可就是没人愿意听”，说明人们为了农作物的收成不惜破坏环境，就像近年灭绝的长江白鲟，也是人们的过度捕捞以及湖泊的污染导致了长江白鲟的灭绝。(2分)所以“田沟鱼”回不来。</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第二问：“我”思念着“田沟鱼”，希望它早日回来；(1分)“我”思念着“田沟鱼”带给“我”的美好的童年时光和难忘的记忆。(1分)</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z w:val="24"/>
          <w:szCs w:val="24"/>
          <w:lang w:val="en-US" w:eastAsia="zh-CN"/>
        </w:rPr>
        <w:t>三、18.略。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s="Times New Roman"/>
        <w:color w:val="FFFFFF"/>
        <w:kern w:val="0"/>
        <w:sz w:val="2"/>
        <w:szCs w:val="2"/>
      </w:rPr>
      <w:t>学科网（北京）股份有限公司</w:t>
    </w:r>
  </w:p>
  <w:p>
    <w:pPr>
      <w:pStyle w:val="2"/>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RhZjA3ZmI3MjNiNTQ2YzAxYjlhNjk1ZWQzOWFhN2UifQ=="/>
  </w:docVars>
  <w:rsids>
    <w:rsidRoot w:val="00000000"/>
    <w:rsid w:val="004151FC"/>
    <w:rsid w:val="00C02FC6"/>
    <w:rsid w:val="3AAA5B5A"/>
    <w:rsid w:val="4F6A3F87"/>
    <w:rsid w:val="6BF52B1D"/>
    <w:rsid w:val="6CDB42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7148</Words>
  <Characters>8087</Characters>
  <Lines>0</Lines>
  <Paragraphs>0</Paragraphs>
  <TotalTime>4</TotalTime>
  <ScaleCrop>false</ScaleCrop>
  <LinksUpToDate>false</LinksUpToDate>
  <CharactersWithSpaces>8532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2022-12-09T13:19:00Z</dcterms:created>
  <dc:creator>hp</dc:creator>
  <cp:lastModifiedBy>Administrator</cp:lastModifiedBy>
  <dcterms:modified xsi:type="dcterms:W3CDTF">2022-12-13T03:20:10Z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